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B706" w14:textId="634C0B09" w:rsidR="008243DB" w:rsidRPr="008243DB" w:rsidRDefault="008243DB" w:rsidP="00123EAD">
      <w:pPr>
        <w:ind w:left="720"/>
        <w:rPr>
          <w:rFonts w:ascii="Calibri" w:eastAsia="Times New Roman" w:hAnsi="Calibri" w:cs="Calibri"/>
          <w:b/>
          <w:color w:val="000000"/>
        </w:rPr>
      </w:pPr>
      <w:bookmarkStart w:id="0" w:name="_GoBack"/>
      <w:r w:rsidRPr="008243DB">
        <w:rPr>
          <w:rFonts w:ascii="Calibri" w:eastAsia="Times New Roman" w:hAnsi="Calibri" w:cs="Calibri"/>
          <w:b/>
          <w:color w:val="000000"/>
        </w:rPr>
        <w:t>Dina Lehmann-Kim</w:t>
      </w:r>
    </w:p>
    <w:bookmarkEnd w:id="0"/>
    <w:p w14:paraId="05648526" w14:textId="77777777" w:rsidR="008243DB" w:rsidRDefault="008243DB" w:rsidP="00123EAD">
      <w:pPr>
        <w:ind w:left="720"/>
        <w:rPr>
          <w:rFonts w:ascii="Calibri" w:eastAsia="Times New Roman" w:hAnsi="Calibri" w:cs="Calibri"/>
          <w:color w:val="000000"/>
        </w:rPr>
      </w:pPr>
    </w:p>
    <w:p w14:paraId="7A759F54" w14:textId="1D133853" w:rsidR="00123EAD" w:rsidRPr="00123EAD" w:rsidRDefault="00123EAD" w:rsidP="00123EAD">
      <w:pPr>
        <w:ind w:left="720"/>
        <w:rPr>
          <w:rFonts w:ascii="Calibri" w:eastAsia="Times New Roman" w:hAnsi="Calibri" w:cs="Calibri"/>
          <w:color w:val="000000"/>
        </w:rPr>
      </w:pPr>
      <w:r w:rsidRPr="00123EAD">
        <w:rPr>
          <w:rFonts w:ascii="Calibri" w:eastAsia="Times New Roman" w:hAnsi="Calibri" w:cs="Calibri"/>
          <w:color w:val="000000"/>
        </w:rPr>
        <w:t xml:space="preserve">Dina Lehmann-Kim came to HUD in 1998 as Presidential Management Fellow to work on the Multifamily Housing Neighborhood Networks program.  Established in 1995, the Neighborhood Networks program was one of the first federally-sponsored digital inclusion programs.  She has managed the Public Housing Neighborhood Networks, Family Self-Sufficiency, and the Resident Opportunity and Self-Sufficiency (ROSS) grant programs.  After congressional appropriations ended for the Public Housing Neighborhood Networks program in 2007, she continued to advocate and support the program by working with other federal agencies and obtaining technical assistance resources.  Later, she spearheaded the formation of a partnership with the nonprofit EveryoneOn </w:t>
      </w:r>
      <w:proofErr w:type="gramStart"/>
      <w:r w:rsidRPr="00123EAD">
        <w:rPr>
          <w:rFonts w:ascii="Calibri" w:eastAsia="Times New Roman" w:hAnsi="Calibri" w:cs="Calibri"/>
          <w:color w:val="000000"/>
        </w:rPr>
        <w:t>-  a</w:t>
      </w:r>
      <w:proofErr w:type="gramEnd"/>
      <w:r w:rsidRPr="00123EAD">
        <w:rPr>
          <w:rFonts w:ascii="Calibri" w:eastAsia="Times New Roman" w:hAnsi="Calibri" w:cs="Calibri"/>
          <w:color w:val="000000"/>
        </w:rPr>
        <w:t xml:space="preserve"> key partner in HUD’s digital inclusion pilot program, ConnectHome. Currently, Dina continues to manage HUD’s digital inclusion efforts through her work on </w:t>
      </w:r>
      <w:proofErr w:type="spellStart"/>
      <w:r w:rsidRPr="00123EAD">
        <w:rPr>
          <w:rFonts w:ascii="Calibri" w:eastAsia="Times New Roman" w:hAnsi="Calibri" w:cs="Calibri"/>
          <w:color w:val="000000"/>
        </w:rPr>
        <w:t>ConnectHomeUSA</w:t>
      </w:r>
      <w:proofErr w:type="spellEnd"/>
      <w:r w:rsidRPr="00123EAD">
        <w:rPr>
          <w:rFonts w:ascii="Calibri" w:eastAsia="Times New Roman" w:hAnsi="Calibri" w:cs="Calibri"/>
          <w:color w:val="000000"/>
        </w:rPr>
        <w:t>, the new iteration of ConnectHome which is led by EveryoneOn.</w:t>
      </w:r>
    </w:p>
    <w:p w14:paraId="0D6E4E08" w14:textId="77777777" w:rsidR="00123EAD" w:rsidRPr="00123EAD" w:rsidRDefault="00123EAD" w:rsidP="00123EAD">
      <w:pPr>
        <w:ind w:left="720"/>
        <w:rPr>
          <w:rFonts w:ascii="Calibri" w:eastAsia="Times New Roman" w:hAnsi="Calibri" w:cs="Calibri"/>
          <w:color w:val="000000"/>
        </w:rPr>
      </w:pPr>
      <w:r w:rsidRPr="00123EAD">
        <w:rPr>
          <w:rFonts w:ascii="Calibri" w:eastAsia="Times New Roman" w:hAnsi="Calibri" w:cs="Calibri"/>
          <w:color w:val="000000"/>
        </w:rPr>
        <w:t> </w:t>
      </w:r>
    </w:p>
    <w:p w14:paraId="5BB44DC4" w14:textId="77777777" w:rsidR="00123EAD" w:rsidRPr="00123EAD" w:rsidRDefault="00123EAD" w:rsidP="00123EAD">
      <w:pPr>
        <w:ind w:left="720"/>
        <w:rPr>
          <w:rFonts w:ascii="Calibri" w:eastAsia="Times New Roman" w:hAnsi="Calibri" w:cs="Calibri"/>
          <w:color w:val="000000"/>
        </w:rPr>
      </w:pPr>
      <w:r w:rsidRPr="00123EAD">
        <w:rPr>
          <w:rFonts w:ascii="Calibri" w:eastAsia="Times New Roman" w:hAnsi="Calibri" w:cs="Calibri"/>
          <w:color w:val="000000"/>
        </w:rPr>
        <w:t>Dina has a Master’s in International Development from American University and a B.A. in French from Wellesley College.</w:t>
      </w:r>
    </w:p>
    <w:p w14:paraId="2F182F45" w14:textId="77777777" w:rsidR="008A21EE" w:rsidRDefault="008243DB"/>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AD"/>
    <w:rsid w:val="00123EAD"/>
    <w:rsid w:val="002922B6"/>
    <w:rsid w:val="003D37FC"/>
    <w:rsid w:val="004C5781"/>
    <w:rsid w:val="005B4CF3"/>
    <w:rsid w:val="0066603B"/>
    <w:rsid w:val="008243DB"/>
    <w:rsid w:val="009C61F2"/>
    <w:rsid w:val="00AF388F"/>
    <w:rsid w:val="00C83C87"/>
    <w:rsid w:val="00D23E6A"/>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5D558"/>
  <w14:defaultImageDpi w14:val="32767"/>
  <w15:chartTrackingRefBased/>
  <w15:docId w15:val="{7E6D6ABF-8CCF-A247-994F-57BF0D17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2019-05-07T17:52:00Z</dcterms:created>
  <dcterms:modified xsi:type="dcterms:W3CDTF">2019-05-07T21:46:00Z</dcterms:modified>
</cp:coreProperties>
</file>